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96" w:rsidRDefault="00587C96" w:rsidP="00587C96">
      <w:pPr>
        <w:pStyle w:val="a3"/>
      </w:pPr>
      <w:r>
        <w:t>ООО «Алтайлестехмаш»</w:t>
      </w:r>
    </w:p>
    <w:p w:rsidR="00587C96" w:rsidRDefault="00587C96" w:rsidP="00587C96">
      <w:pPr>
        <w:jc w:val="center"/>
        <w:rPr>
          <w:sz w:val="36"/>
        </w:rPr>
      </w:pPr>
    </w:p>
    <w:p w:rsidR="00587C96" w:rsidRDefault="00587C96" w:rsidP="00587C96">
      <w:pPr>
        <w:jc w:val="center"/>
        <w:rPr>
          <w:sz w:val="48"/>
        </w:rPr>
      </w:pPr>
    </w:p>
    <w:p w:rsidR="00587C96" w:rsidRDefault="00587C96" w:rsidP="00587C96">
      <w:pPr>
        <w:jc w:val="center"/>
        <w:rPr>
          <w:sz w:val="48"/>
        </w:rPr>
      </w:pPr>
    </w:p>
    <w:p w:rsidR="00587C96" w:rsidRPr="001D7B1B" w:rsidRDefault="00587C96" w:rsidP="00587C96">
      <w:pPr>
        <w:jc w:val="center"/>
        <w:rPr>
          <w:sz w:val="48"/>
        </w:rPr>
      </w:pPr>
      <w:r>
        <w:rPr>
          <w:sz w:val="48"/>
        </w:rPr>
        <w:t>ДПУ-</w:t>
      </w:r>
      <w:r w:rsidRPr="00587C96">
        <w:rPr>
          <w:sz w:val="48"/>
        </w:rPr>
        <w:t>56</w:t>
      </w:r>
      <w:r>
        <w:rPr>
          <w:sz w:val="48"/>
        </w:rPr>
        <w:t>0</w:t>
      </w:r>
      <w:r w:rsidRPr="001D7B1B">
        <w:rPr>
          <w:sz w:val="48"/>
        </w:rPr>
        <w:t>/610</w:t>
      </w:r>
    </w:p>
    <w:p w:rsidR="00587C96" w:rsidRDefault="00587C96" w:rsidP="00587C96">
      <w:pPr>
        <w:jc w:val="center"/>
        <w:rPr>
          <w:sz w:val="48"/>
        </w:rPr>
      </w:pPr>
      <w:r>
        <w:rPr>
          <w:sz w:val="48"/>
        </w:rPr>
        <w:t>ДИСКОВАЯ ПИЛОРАМА УГЛОПИЛЬНАЯ</w:t>
      </w:r>
    </w:p>
    <w:p w:rsidR="00587C96" w:rsidRDefault="00587C96" w:rsidP="00587C96">
      <w:pPr>
        <w:jc w:val="center"/>
        <w:rPr>
          <w:sz w:val="48"/>
        </w:rPr>
      </w:pPr>
      <w:r>
        <w:rPr>
          <w:sz w:val="48"/>
        </w:rPr>
        <w:t>«АЛТАЙ-Ц2У-</w:t>
      </w:r>
      <w:r w:rsidRPr="00587C96">
        <w:rPr>
          <w:sz w:val="48"/>
        </w:rPr>
        <w:t>560/610</w:t>
      </w:r>
      <w:r>
        <w:rPr>
          <w:sz w:val="48"/>
        </w:rPr>
        <w:t>»</w:t>
      </w:r>
    </w:p>
    <w:p w:rsidR="00587C96" w:rsidRPr="00587C96" w:rsidRDefault="00587C96" w:rsidP="00587C96">
      <w:pPr>
        <w:jc w:val="center"/>
        <w:rPr>
          <w:sz w:val="48"/>
        </w:rPr>
      </w:pPr>
    </w:p>
    <w:p w:rsidR="00587C96" w:rsidRPr="00587C96" w:rsidRDefault="00587C96" w:rsidP="00587C96">
      <w:pPr>
        <w:jc w:val="center"/>
        <w:rPr>
          <w:sz w:val="48"/>
        </w:rPr>
      </w:pPr>
    </w:p>
    <w:p w:rsidR="00587C96" w:rsidRDefault="00587C96" w:rsidP="00587C96">
      <w:pPr>
        <w:jc w:val="center"/>
        <w:rPr>
          <w:sz w:val="48"/>
        </w:rPr>
      </w:pPr>
      <w:r>
        <w:rPr>
          <w:sz w:val="48"/>
        </w:rPr>
        <w:t>Инструкция по эксплуатации</w:t>
      </w:r>
    </w:p>
    <w:p w:rsidR="00587C96" w:rsidRDefault="00587C96" w:rsidP="00587C96">
      <w:pPr>
        <w:jc w:val="center"/>
        <w:rPr>
          <w:sz w:val="48"/>
        </w:rPr>
      </w:pPr>
    </w:p>
    <w:p w:rsidR="00587C96" w:rsidRDefault="00587C96" w:rsidP="00587C96">
      <w:pPr>
        <w:jc w:val="center"/>
        <w:rPr>
          <w:sz w:val="48"/>
        </w:rPr>
      </w:pPr>
    </w:p>
    <w:p w:rsidR="00587C96" w:rsidRDefault="00587C96" w:rsidP="00587C96">
      <w:pPr>
        <w:jc w:val="center"/>
        <w:rPr>
          <w:sz w:val="48"/>
        </w:rPr>
      </w:pPr>
    </w:p>
    <w:p w:rsidR="00587C96" w:rsidRDefault="00587C96" w:rsidP="00587C96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6154984" cy="3021538"/>
            <wp:effectExtent l="0" t="0" r="0" b="7620"/>
            <wp:docPr id="1" name="Рисунок 1" descr="паспорт рис ц25-15у700 сб ортогон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порт рис ц25-15у700 сб ортогональ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84" cy="302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96" w:rsidRDefault="00587C96" w:rsidP="00587C96">
      <w:pPr>
        <w:jc w:val="center"/>
        <w:rPr>
          <w:sz w:val="48"/>
        </w:rPr>
      </w:pPr>
    </w:p>
    <w:p w:rsidR="00587C96" w:rsidRDefault="00587C96" w:rsidP="00587C96">
      <w:pPr>
        <w:jc w:val="center"/>
        <w:rPr>
          <w:sz w:val="48"/>
        </w:rPr>
      </w:pPr>
    </w:p>
    <w:p w:rsidR="00587C96" w:rsidRDefault="00587C96" w:rsidP="00587C96">
      <w:pPr>
        <w:jc w:val="center"/>
        <w:rPr>
          <w:sz w:val="48"/>
        </w:rPr>
      </w:pPr>
    </w:p>
    <w:p w:rsidR="00587C96" w:rsidRDefault="00587C96" w:rsidP="00587C96">
      <w:pPr>
        <w:jc w:val="center"/>
        <w:rPr>
          <w:sz w:val="48"/>
        </w:rPr>
      </w:pPr>
    </w:p>
    <w:p w:rsidR="00587C96" w:rsidRDefault="00587C96" w:rsidP="00587C96">
      <w:pPr>
        <w:jc w:val="center"/>
        <w:rPr>
          <w:sz w:val="32"/>
        </w:rPr>
      </w:pPr>
      <w:r>
        <w:rPr>
          <w:sz w:val="32"/>
        </w:rPr>
        <w:t>г. Барнаул</w:t>
      </w:r>
    </w:p>
    <w:p w:rsidR="00587C96" w:rsidRDefault="00587C96" w:rsidP="00587C96">
      <w:pPr>
        <w:jc w:val="center"/>
      </w:pPr>
    </w:p>
    <w:p w:rsidR="00587C96" w:rsidRDefault="00587C96" w:rsidP="00587C96">
      <w:pPr>
        <w:jc w:val="center"/>
        <w:outlineLvl w:val="0"/>
        <w:rPr>
          <w:b/>
        </w:rPr>
      </w:pPr>
      <w:r>
        <w:rPr>
          <w:b/>
        </w:rPr>
        <w:lastRenderedPageBreak/>
        <w:t>Общие сведения</w:t>
      </w:r>
    </w:p>
    <w:p w:rsidR="00587C96" w:rsidRDefault="00587C96" w:rsidP="00587C96">
      <w:pPr>
        <w:jc w:val="center"/>
      </w:pPr>
    </w:p>
    <w:p w:rsidR="00587C96" w:rsidRDefault="00587C96" w:rsidP="00587C96">
      <w:pPr>
        <w:ind w:firstLine="708"/>
        <w:jc w:val="both"/>
      </w:pPr>
      <w:r>
        <w:t>Углопильная дисковая пилорама «Алтай-Ц2У-560</w:t>
      </w:r>
      <w:r w:rsidRPr="00587C96">
        <w:t>/610</w:t>
      </w:r>
      <w:r>
        <w:t xml:space="preserve">», в </w:t>
      </w:r>
      <w:proofErr w:type="gramStart"/>
      <w:r>
        <w:t>дальнейшем</w:t>
      </w:r>
      <w:proofErr w:type="gramEnd"/>
      <w:r>
        <w:t xml:space="preserve"> станок, предназначен для продольного пиления брёвен с целью получения обрезного пиломатериала с заданным направлением волокон.</w:t>
      </w:r>
    </w:p>
    <w:p w:rsidR="00587C96" w:rsidRDefault="00587C96" w:rsidP="00587C96">
      <w:pPr>
        <w:jc w:val="both"/>
      </w:pPr>
      <w:r>
        <w:t xml:space="preserve">   Станок стационарного типа. Прост и надежен в эксплуатации    Привод подачи пильного блока – </w:t>
      </w:r>
      <w:proofErr w:type="gramStart"/>
      <w:r>
        <w:t>электро-механический</w:t>
      </w:r>
      <w:proofErr w:type="gramEnd"/>
      <w:r>
        <w:t>.</w:t>
      </w:r>
    </w:p>
    <w:p w:rsidR="00587C96" w:rsidRDefault="00587C96" w:rsidP="00587C96">
      <w:pPr>
        <w:jc w:val="both"/>
      </w:pPr>
      <w:r>
        <w:t xml:space="preserve">   Привод пильных дисков осуществляется от 2х электродвигателей мощностью 15 кВт.</w:t>
      </w:r>
    </w:p>
    <w:p w:rsidR="00587C96" w:rsidRDefault="00587C96" w:rsidP="00587C96">
      <w:pPr>
        <w:jc w:val="both"/>
      </w:pPr>
      <w:r>
        <w:t xml:space="preserve">   Режущим инструментом является пила как простая, так и с победитовыми напайками отечественного или импортного производства. Диаметры: посадочный -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, пильного диска – 550…610  мм.</w:t>
      </w:r>
    </w:p>
    <w:p w:rsidR="00587C96" w:rsidRDefault="00587C96" w:rsidP="00587C96">
      <w:pPr>
        <w:jc w:val="both"/>
      </w:pPr>
      <w:r>
        <w:t xml:space="preserve">   Производительность зависит от общих условий, а также от навыков оператора.</w:t>
      </w:r>
    </w:p>
    <w:p w:rsidR="00587C96" w:rsidRDefault="00587C96" w:rsidP="00587C96">
      <w:pPr>
        <w:jc w:val="both"/>
      </w:pPr>
    </w:p>
    <w:p w:rsidR="00587C96" w:rsidRDefault="00587C96" w:rsidP="00587C96">
      <w:pPr>
        <w:jc w:val="center"/>
        <w:rPr>
          <w:b/>
        </w:rPr>
      </w:pPr>
      <w:r>
        <w:rPr>
          <w:b/>
        </w:rPr>
        <w:t>Техническая характеристика</w:t>
      </w:r>
    </w:p>
    <w:p w:rsidR="00587C96" w:rsidRDefault="00587C96" w:rsidP="00587C96"/>
    <w:p w:rsidR="00587C96" w:rsidRDefault="00587C96" w:rsidP="00587C96">
      <w:pPr>
        <w:numPr>
          <w:ilvl w:val="0"/>
          <w:numId w:val="1"/>
        </w:numPr>
        <w:ind w:left="1080"/>
        <w:rPr>
          <w:b/>
        </w:rPr>
      </w:pPr>
      <w:r>
        <w:t>Установленная мощность, кВт……………</w:t>
      </w:r>
      <w:r>
        <w:rPr>
          <w:lang w:val="en-US"/>
        </w:rPr>
        <w:t>32.6</w:t>
      </w:r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 xml:space="preserve">Наибольший диаметр прохождения бревна, </w:t>
      </w:r>
      <w:proofErr w:type="gramStart"/>
      <w:r>
        <w:rPr>
          <w:bCs/>
        </w:rPr>
        <w:t>мм</w:t>
      </w:r>
      <w:proofErr w:type="gramEnd"/>
      <w:r>
        <w:rPr>
          <w:bCs/>
        </w:rPr>
        <w:t>….</w:t>
      </w:r>
      <w:r w:rsidR="0023599C" w:rsidRPr="0023599C">
        <w:rPr>
          <w:bCs/>
        </w:rPr>
        <w:t>6</w:t>
      </w:r>
      <w:r>
        <w:rPr>
          <w:bCs/>
        </w:rPr>
        <w:t>00</w:t>
      </w:r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 xml:space="preserve">Длина бревна, </w:t>
      </w:r>
      <w:proofErr w:type="gramStart"/>
      <w:r>
        <w:rPr>
          <w:bCs/>
        </w:rPr>
        <w:t>мм</w:t>
      </w:r>
      <w:proofErr w:type="gramEnd"/>
      <w:r>
        <w:rPr>
          <w:bCs/>
        </w:rPr>
        <w:t>………1</w:t>
      </w:r>
      <w:r>
        <w:rPr>
          <w:bCs/>
          <w:lang w:val="en-US"/>
        </w:rPr>
        <w:t>5</w:t>
      </w:r>
      <w:r>
        <w:rPr>
          <w:bCs/>
        </w:rPr>
        <w:t>00…6000</w:t>
      </w:r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 xml:space="preserve">Напряжение питания, В…………………….3ф - 380 </w:t>
      </w:r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 xml:space="preserve">Диаметр пил, </w:t>
      </w:r>
      <w:proofErr w:type="gramStart"/>
      <w:r>
        <w:rPr>
          <w:bCs/>
        </w:rPr>
        <w:t>мм</w:t>
      </w:r>
      <w:proofErr w:type="gramEnd"/>
      <w:r>
        <w:rPr>
          <w:bCs/>
        </w:rPr>
        <w:t>…………………………..5</w:t>
      </w:r>
      <w:r>
        <w:rPr>
          <w:bCs/>
          <w:lang w:val="en-US"/>
        </w:rPr>
        <w:t>5</w:t>
      </w:r>
      <w:r>
        <w:rPr>
          <w:bCs/>
        </w:rPr>
        <w:t>0…</w:t>
      </w:r>
      <w:r>
        <w:rPr>
          <w:bCs/>
          <w:lang w:val="en-US"/>
        </w:rPr>
        <w:t>61</w:t>
      </w:r>
      <w:r>
        <w:rPr>
          <w:bCs/>
        </w:rPr>
        <w:t>0</w:t>
      </w:r>
      <w:bookmarkStart w:id="0" w:name="_GoBack"/>
      <w:bookmarkEnd w:id="0"/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>Мощность эл. двигателя пилы, кВт………2х15</w:t>
      </w:r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 xml:space="preserve">Частота вращения пилы, </w:t>
      </w:r>
      <w:proofErr w:type="gramStart"/>
      <w:r>
        <w:rPr>
          <w:bCs/>
        </w:rPr>
        <w:t>об</w:t>
      </w:r>
      <w:proofErr w:type="gramEnd"/>
      <w:r>
        <w:rPr>
          <w:bCs/>
        </w:rPr>
        <w:t>/мин………….2200</w:t>
      </w:r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>Мощность эл. двигателя подъёма, кВт………0,75</w:t>
      </w:r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>Мощность эл. двигателя поперечного перемещения, кВт………0,75</w:t>
      </w:r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>Мощность эл. двигателя подачи, кВт……1,1(0,75)</w:t>
      </w:r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 xml:space="preserve">Скорость продольного перемещения, </w:t>
      </w:r>
      <w:proofErr w:type="gramStart"/>
      <w:r>
        <w:rPr>
          <w:bCs/>
        </w:rPr>
        <w:t>м</w:t>
      </w:r>
      <w:proofErr w:type="gramEnd"/>
      <w:r>
        <w:rPr>
          <w:bCs/>
        </w:rPr>
        <w:t>/мин….1,5…17,6 (расчетная)</w:t>
      </w:r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>Габаритные размеры</w:t>
      </w:r>
      <w:proofErr w:type="gramStart"/>
      <w:r>
        <w:rPr>
          <w:bCs/>
        </w:rPr>
        <w:t xml:space="preserve"> :</w:t>
      </w:r>
      <w:proofErr w:type="gramEnd"/>
    </w:p>
    <w:p w:rsidR="00587C96" w:rsidRDefault="00587C96" w:rsidP="00587C96">
      <w:pPr>
        <w:ind w:firstLine="708"/>
        <w:rPr>
          <w:bCs/>
        </w:rPr>
      </w:pPr>
      <w:r>
        <w:rPr>
          <w:bCs/>
        </w:rPr>
        <w:t xml:space="preserve">-    длина, </w:t>
      </w:r>
      <w:proofErr w:type="gramStart"/>
      <w:r>
        <w:rPr>
          <w:bCs/>
        </w:rPr>
        <w:t>мм</w:t>
      </w:r>
      <w:proofErr w:type="gramEnd"/>
      <w:r>
        <w:rPr>
          <w:bCs/>
        </w:rPr>
        <w:t>……………………………………10720</w:t>
      </w:r>
    </w:p>
    <w:p w:rsidR="00587C96" w:rsidRDefault="00587C96" w:rsidP="00587C96">
      <w:pPr>
        <w:ind w:firstLine="708"/>
        <w:rPr>
          <w:bCs/>
          <w:lang w:val="en-US"/>
        </w:rPr>
      </w:pPr>
      <w:r>
        <w:rPr>
          <w:bCs/>
        </w:rPr>
        <w:t xml:space="preserve">-    ширина, </w:t>
      </w:r>
      <w:proofErr w:type="gramStart"/>
      <w:r>
        <w:rPr>
          <w:bCs/>
        </w:rPr>
        <w:t>мм</w:t>
      </w:r>
      <w:proofErr w:type="gramEnd"/>
      <w:r>
        <w:rPr>
          <w:bCs/>
        </w:rPr>
        <w:t>………………………………….</w:t>
      </w:r>
      <w:r>
        <w:rPr>
          <w:bCs/>
          <w:lang w:val="en-US"/>
        </w:rPr>
        <w:t>2210</w:t>
      </w:r>
    </w:p>
    <w:p w:rsidR="00587C96" w:rsidRDefault="00587C96" w:rsidP="00587C96">
      <w:pPr>
        <w:ind w:firstLine="708"/>
        <w:rPr>
          <w:bCs/>
        </w:rPr>
      </w:pPr>
      <w:r>
        <w:rPr>
          <w:bCs/>
        </w:rPr>
        <w:t xml:space="preserve">-    высота, </w:t>
      </w:r>
      <w:proofErr w:type="gramStart"/>
      <w:r>
        <w:rPr>
          <w:bCs/>
        </w:rPr>
        <w:t>мм</w:t>
      </w:r>
      <w:proofErr w:type="gramEnd"/>
      <w:r>
        <w:rPr>
          <w:bCs/>
        </w:rPr>
        <w:t>……………………………….….2270</w:t>
      </w:r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 xml:space="preserve">Масса, </w:t>
      </w:r>
      <w:proofErr w:type="gramStart"/>
      <w:r>
        <w:rPr>
          <w:bCs/>
        </w:rPr>
        <w:t>кг</w:t>
      </w:r>
      <w:proofErr w:type="gramEnd"/>
      <w:r>
        <w:rPr>
          <w:bCs/>
        </w:rPr>
        <w:t>……………………………….………1</w:t>
      </w:r>
      <w:r>
        <w:rPr>
          <w:bCs/>
          <w:lang w:val="en-US"/>
        </w:rPr>
        <w:t>32</w:t>
      </w:r>
      <w:r>
        <w:rPr>
          <w:bCs/>
        </w:rPr>
        <w:t>0</w:t>
      </w:r>
    </w:p>
    <w:p w:rsidR="00587C96" w:rsidRDefault="00587C96" w:rsidP="00587C96">
      <w:pPr>
        <w:numPr>
          <w:ilvl w:val="0"/>
          <w:numId w:val="1"/>
        </w:numPr>
        <w:ind w:left="1080"/>
        <w:rPr>
          <w:bCs/>
        </w:rPr>
      </w:pPr>
      <w:r>
        <w:rPr>
          <w:bCs/>
        </w:rPr>
        <w:t>В связи с постоянной модернизацией, технические данные могут отличаться</w:t>
      </w:r>
    </w:p>
    <w:p w:rsidR="00587C96" w:rsidRDefault="00587C96" w:rsidP="00587C96">
      <w:pPr>
        <w:ind w:left="720"/>
        <w:rPr>
          <w:bCs/>
        </w:rPr>
      </w:pPr>
      <w:r>
        <w:rPr>
          <w:bCs/>
        </w:rPr>
        <w:t xml:space="preserve">от  </w:t>
      </w:r>
      <w:proofErr w:type="gramStart"/>
      <w:r>
        <w:rPr>
          <w:bCs/>
        </w:rPr>
        <w:t>указанных</w:t>
      </w:r>
      <w:proofErr w:type="gramEnd"/>
      <w:r>
        <w:rPr>
          <w:bCs/>
        </w:rPr>
        <w:t xml:space="preserve"> в таблице</w:t>
      </w:r>
    </w:p>
    <w:p w:rsidR="00587C96" w:rsidRDefault="00587C96" w:rsidP="00587C96"/>
    <w:p w:rsidR="00587C96" w:rsidRDefault="00587C96" w:rsidP="00587C96">
      <w:pPr>
        <w:jc w:val="center"/>
        <w:outlineLvl w:val="0"/>
        <w:rPr>
          <w:b/>
        </w:rPr>
      </w:pPr>
      <w:r>
        <w:rPr>
          <w:b/>
        </w:rPr>
        <w:t>Подготовка станка к работе</w:t>
      </w:r>
    </w:p>
    <w:p w:rsidR="00587C96" w:rsidRDefault="00587C96" w:rsidP="00587C96">
      <w:pPr>
        <w:jc w:val="center"/>
        <w:rPr>
          <w:b/>
        </w:rPr>
      </w:pPr>
    </w:p>
    <w:p w:rsidR="00587C96" w:rsidRDefault="00587C96" w:rsidP="00587C96">
      <w:pPr>
        <w:jc w:val="both"/>
      </w:pPr>
      <w:r>
        <w:t xml:space="preserve">   1. Установить секции путей на ровную поверхность и с помощью регулировочных шпилек (анкеров) выставить его в горизонтальной плоскости вдоль и поперек направляющих.</w:t>
      </w:r>
    </w:p>
    <w:p w:rsidR="00587C96" w:rsidRDefault="00587C96" w:rsidP="00587C96">
      <w:pPr>
        <w:jc w:val="both"/>
      </w:pPr>
      <w:r>
        <w:t xml:space="preserve">   2. Приварить  анкера к закладным пластинам.</w:t>
      </w:r>
    </w:p>
    <w:p w:rsidR="00587C96" w:rsidRDefault="00587C96" w:rsidP="00587C96">
      <w:pPr>
        <w:jc w:val="both"/>
      </w:pPr>
      <w:r>
        <w:t xml:space="preserve">   3. После сварки, необходимо проверить с помощью уровня горизонтальность всей станины и прямолинейность ее направляющих.</w:t>
      </w:r>
    </w:p>
    <w:p w:rsidR="00587C96" w:rsidRDefault="00587C96" w:rsidP="00587C96"/>
    <w:p w:rsidR="00587C96" w:rsidRDefault="00587C96" w:rsidP="00587C96">
      <w:pPr>
        <w:jc w:val="center"/>
        <w:outlineLvl w:val="0"/>
        <w:rPr>
          <w:b/>
        </w:rPr>
      </w:pPr>
      <w:r>
        <w:rPr>
          <w:b/>
        </w:rPr>
        <w:t>Регулировка и наладка</w:t>
      </w:r>
    </w:p>
    <w:p w:rsidR="00587C96" w:rsidRDefault="00587C96" w:rsidP="00587C96">
      <w:pPr>
        <w:jc w:val="center"/>
      </w:pPr>
    </w:p>
    <w:p w:rsidR="00587C96" w:rsidRDefault="00587C96" w:rsidP="00587C96">
      <w:pPr>
        <w:jc w:val="both"/>
      </w:pPr>
      <w:r>
        <w:t xml:space="preserve">   1. По завершении сборки, произвести проверку параллельности пильных дисков в горизонтальной и вертикальной плоскостях относительно направляющих, проверить перпендикулярность пильных дисков и точку их схождения</w:t>
      </w:r>
      <w:proofErr w:type="gramStart"/>
      <w:r>
        <w:t>..</w:t>
      </w:r>
      <w:proofErr w:type="gramEnd"/>
    </w:p>
    <w:p w:rsidR="00587C96" w:rsidRDefault="00587C96" w:rsidP="00587C96">
      <w:pPr>
        <w:jc w:val="both"/>
      </w:pPr>
      <w:r>
        <w:t xml:space="preserve">   2. Подключить электропитание.</w:t>
      </w:r>
    </w:p>
    <w:p w:rsidR="00587C96" w:rsidRDefault="00587C96" w:rsidP="00587C96">
      <w:pPr>
        <w:jc w:val="both"/>
      </w:pPr>
      <w:r>
        <w:t xml:space="preserve">   3. Произвести контрольный пропил.</w:t>
      </w:r>
    </w:p>
    <w:p w:rsidR="00587C96" w:rsidRDefault="00587C96" w:rsidP="00587C96">
      <w:pPr>
        <w:jc w:val="both"/>
      </w:pPr>
    </w:p>
    <w:p w:rsidR="00587C96" w:rsidRDefault="00587C96" w:rsidP="00587C96"/>
    <w:p w:rsidR="00587C96" w:rsidRDefault="00587C96" w:rsidP="00587C96"/>
    <w:p w:rsidR="00587C96" w:rsidRDefault="00587C96" w:rsidP="00587C96"/>
    <w:p w:rsidR="00587C96" w:rsidRDefault="00587C96" w:rsidP="00587C96">
      <w:pPr>
        <w:jc w:val="center"/>
        <w:outlineLvl w:val="0"/>
        <w:rPr>
          <w:b/>
        </w:rPr>
      </w:pPr>
      <w:r>
        <w:rPr>
          <w:b/>
        </w:rPr>
        <w:t>Описание технологического процесса работ</w:t>
      </w:r>
    </w:p>
    <w:p w:rsidR="00587C96" w:rsidRDefault="00587C96" w:rsidP="00587C96">
      <w:pPr>
        <w:jc w:val="center"/>
        <w:rPr>
          <w:b/>
        </w:rPr>
      </w:pPr>
    </w:p>
    <w:p w:rsidR="00587C96" w:rsidRDefault="00587C96" w:rsidP="00587C96">
      <w:pPr>
        <w:jc w:val="both"/>
      </w:pPr>
      <w:r>
        <w:t xml:space="preserve">  Пиловочное сырье должно быть очищено от грязи, а также должно проходить контроль на наличие в нем посторонних предметов </w:t>
      </w:r>
    </w:p>
    <w:p w:rsidR="00587C96" w:rsidRDefault="00587C96" w:rsidP="00587C96">
      <w:r>
        <w:t>- Бревно укладывается на опору, и позиционируется в зависимости от кривизны бревна, и фиксируется зажимами.</w:t>
      </w:r>
    </w:p>
    <w:p w:rsidR="00587C96" w:rsidRDefault="00587C96" w:rsidP="00587C96">
      <w:r>
        <w:t>- Распиловка начинается с подбора схемы распила.</w:t>
      </w:r>
    </w:p>
    <w:p w:rsidR="00587C96" w:rsidRDefault="00587C96" w:rsidP="00587C96">
      <w:pPr>
        <w:rPr>
          <w:b/>
        </w:rPr>
      </w:pPr>
      <w:r>
        <w:t xml:space="preserve">- В соответствии со схемой распила производится распиловка бревна. </w:t>
      </w:r>
      <w:r>
        <w:rPr>
          <w:b/>
        </w:rPr>
        <w:t>ВНИМАНИЕ! ВОЗМОЖЕН ВЫБРОС ПИЛОМАТЕРИАЛА!</w:t>
      </w:r>
    </w:p>
    <w:p w:rsidR="00587C96" w:rsidRDefault="00587C96" w:rsidP="00587C96">
      <w:r>
        <w:t>- Пиломатериал убирается после каждого прохода.</w:t>
      </w:r>
    </w:p>
    <w:p w:rsidR="00587C96" w:rsidRDefault="00587C96" w:rsidP="00587C96">
      <w:r>
        <w:t>- После завершения распиловки убрать горбыль.</w:t>
      </w:r>
    </w:p>
    <w:p w:rsidR="00587C96" w:rsidRDefault="00587C96" w:rsidP="00587C96"/>
    <w:p w:rsidR="00587C96" w:rsidRDefault="00587C96" w:rsidP="00587C96">
      <w:pPr>
        <w:jc w:val="center"/>
        <w:outlineLvl w:val="0"/>
        <w:rPr>
          <w:b/>
        </w:rPr>
      </w:pPr>
      <w:r>
        <w:rPr>
          <w:b/>
        </w:rPr>
        <w:t>Правила безопасности при работе на станке</w:t>
      </w:r>
    </w:p>
    <w:p w:rsidR="00587C96" w:rsidRDefault="00587C96" w:rsidP="00587C96">
      <w:pPr>
        <w:jc w:val="center"/>
        <w:rPr>
          <w:b/>
        </w:rPr>
      </w:pPr>
      <w:r>
        <w:rPr>
          <w:b/>
        </w:rPr>
        <w:t>Опасные и вредные факторы</w:t>
      </w:r>
    </w:p>
    <w:p w:rsidR="00587C96" w:rsidRDefault="00587C96" w:rsidP="00587C96">
      <w:pPr>
        <w:jc w:val="center"/>
        <w:rPr>
          <w:b/>
        </w:rPr>
      </w:pPr>
    </w:p>
    <w:p w:rsidR="00587C96" w:rsidRDefault="00587C96" w:rsidP="00587C96">
      <w:pPr>
        <w:jc w:val="both"/>
      </w:pPr>
      <w:r>
        <w:t>1. Движущиеся механизмы - пильный агрегат и все вращающиеся элементы.</w:t>
      </w:r>
    </w:p>
    <w:p w:rsidR="00587C96" w:rsidRDefault="00587C96" w:rsidP="00587C96">
      <w:pPr>
        <w:jc w:val="both"/>
      </w:pPr>
      <w:r>
        <w:t>2. Перерабатываемый материал - бревно, которое при падении или соскальзывании может привести к травмам.</w:t>
      </w:r>
    </w:p>
    <w:p w:rsidR="00587C96" w:rsidRDefault="00587C96" w:rsidP="00587C96">
      <w:pPr>
        <w:jc w:val="both"/>
      </w:pPr>
      <w:r>
        <w:t xml:space="preserve">3. Металлические или минеральные включения, имеющиеся в обрабатываемом </w:t>
      </w:r>
      <w:proofErr w:type="gramStart"/>
      <w:r>
        <w:t>материале</w:t>
      </w:r>
      <w:proofErr w:type="gramEnd"/>
      <w:r>
        <w:t xml:space="preserve"> (скобы, штыри, гвозди, осколки снарядов, пули и др.)</w:t>
      </w:r>
    </w:p>
    <w:p w:rsidR="00587C96" w:rsidRDefault="00587C96" w:rsidP="00587C96">
      <w:pPr>
        <w:jc w:val="both"/>
      </w:pPr>
      <w:r>
        <w:t>4. Повышенная или пониженная температура рабочей зоны.</w:t>
      </w:r>
    </w:p>
    <w:p w:rsidR="00587C96" w:rsidRDefault="00587C96" w:rsidP="00587C96">
      <w:pPr>
        <w:jc w:val="both"/>
      </w:pPr>
      <w:r>
        <w:t>5. Недостаточное освещение рабочей зоны.</w:t>
      </w:r>
    </w:p>
    <w:p w:rsidR="00587C96" w:rsidRDefault="00587C96" w:rsidP="00587C96"/>
    <w:p w:rsidR="00587C96" w:rsidRDefault="00587C96" w:rsidP="00587C96">
      <w:pPr>
        <w:jc w:val="center"/>
        <w:outlineLvl w:val="0"/>
        <w:rPr>
          <w:b/>
        </w:rPr>
      </w:pPr>
      <w:r>
        <w:rPr>
          <w:b/>
        </w:rPr>
        <w:t>Защита от воздействия опасных и вредных факторов</w:t>
      </w:r>
    </w:p>
    <w:p w:rsidR="00587C96" w:rsidRDefault="00587C96" w:rsidP="00587C96">
      <w:pPr>
        <w:jc w:val="center"/>
        <w:rPr>
          <w:b/>
        </w:rPr>
      </w:pPr>
    </w:p>
    <w:p w:rsidR="00587C96" w:rsidRDefault="00587C96" w:rsidP="00587C96">
      <w:pPr>
        <w:jc w:val="both"/>
      </w:pPr>
      <w:r>
        <w:t>1. Вращающиеся элементы и нерабочая часть пильных дисков должны быть закрыты неподвижными защитными приспособлениями.</w:t>
      </w:r>
    </w:p>
    <w:p w:rsidR="00587C96" w:rsidRDefault="00587C96" w:rsidP="00587C96">
      <w:pPr>
        <w:jc w:val="both"/>
      </w:pPr>
      <w:r>
        <w:t>2. Дисковые пилы должны быть установлены стабильно, надежно.</w:t>
      </w:r>
    </w:p>
    <w:p w:rsidR="00587C96" w:rsidRDefault="00587C96" w:rsidP="00587C96">
      <w:pPr>
        <w:jc w:val="both"/>
      </w:pPr>
      <w:r>
        <w:t xml:space="preserve">3. Пильные диски должны быть правильно подготовлены - перед установкой в деревообрабатывающий станок инструмент необходимо тщательно осмотреть и убедиться в </w:t>
      </w:r>
      <w:proofErr w:type="gramStart"/>
      <w:r>
        <w:t>отсутствии</w:t>
      </w:r>
      <w:proofErr w:type="gramEnd"/>
      <w:r>
        <w:t xml:space="preserve"> трещин, поломок зубьев, правильности заточки и т.д. Круглые пилы, имеющие трещины в </w:t>
      </w:r>
      <w:proofErr w:type="spellStart"/>
      <w:r>
        <w:t>межзубовых</w:t>
      </w:r>
      <w:proofErr w:type="spellEnd"/>
      <w:r>
        <w:t xml:space="preserve"> </w:t>
      </w:r>
      <w:proofErr w:type="gramStart"/>
      <w:r>
        <w:t>впадинах</w:t>
      </w:r>
      <w:proofErr w:type="gramEnd"/>
      <w:r>
        <w:t xml:space="preserve"> или поломанные более 2х зубьев подряд, к работе не допускаются.</w:t>
      </w:r>
    </w:p>
    <w:p w:rsidR="00587C96" w:rsidRDefault="00587C96" w:rsidP="00587C96">
      <w:pPr>
        <w:jc w:val="both"/>
      </w:pPr>
      <w:r>
        <w:t>4. Защитные приспособления дисковых пил разрешается снимать только после полной остановки электродвигателя.</w:t>
      </w:r>
    </w:p>
    <w:p w:rsidR="00587C96" w:rsidRDefault="00587C96" w:rsidP="00587C96">
      <w:pPr>
        <w:jc w:val="both"/>
      </w:pPr>
      <w:r>
        <w:t>5. Во время установки защитных приспособлений в рабочее положение запрещается самовольно включать электродвигатели.</w:t>
      </w:r>
    </w:p>
    <w:p w:rsidR="00587C96" w:rsidRDefault="00587C96" w:rsidP="00587C96">
      <w:pPr>
        <w:jc w:val="both"/>
      </w:pPr>
      <w:r>
        <w:t xml:space="preserve">6. </w:t>
      </w:r>
      <w:proofErr w:type="spellStart"/>
      <w:r>
        <w:t>Электроооборудование</w:t>
      </w:r>
      <w:proofErr w:type="spellEnd"/>
      <w:r>
        <w:t xml:space="preserve"> и металлические части станка должны быть заземлены.</w:t>
      </w:r>
    </w:p>
    <w:p w:rsidR="00587C96" w:rsidRDefault="00587C96" w:rsidP="00587C96">
      <w:pPr>
        <w:jc w:val="both"/>
      </w:pPr>
      <w:r>
        <w:t>7. Правила техники безопасности следует вывесить около станка на видном месте.</w:t>
      </w:r>
    </w:p>
    <w:p w:rsidR="00587C96" w:rsidRDefault="00587C96" w:rsidP="00587C96"/>
    <w:p w:rsidR="00587C96" w:rsidRDefault="00587C96" w:rsidP="00587C96">
      <w:pPr>
        <w:jc w:val="center"/>
        <w:outlineLvl w:val="0"/>
        <w:rPr>
          <w:b/>
        </w:rPr>
      </w:pPr>
      <w:r>
        <w:rPr>
          <w:b/>
        </w:rPr>
        <w:t>Перед началом работы оператор должен:</w:t>
      </w:r>
    </w:p>
    <w:p w:rsidR="00587C96" w:rsidRDefault="00587C96" w:rsidP="00587C96">
      <w:pPr>
        <w:jc w:val="center"/>
        <w:rPr>
          <w:b/>
        </w:rPr>
      </w:pPr>
    </w:p>
    <w:p w:rsidR="00587C96" w:rsidRDefault="00587C96" w:rsidP="00587C96">
      <w:pPr>
        <w:jc w:val="both"/>
      </w:pPr>
      <w:r>
        <w:t xml:space="preserve">- визуально осмотреть рабочее место и станок и убедиться, что все в </w:t>
      </w:r>
      <w:proofErr w:type="gramStart"/>
      <w:r>
        <w:t>порядке</w:t>
      </w:r>
      <w:proofErr w:type="gramEnd"/>
      <w:r>
        <w:t>, в том числе:</w:t>
      </w:r>
    </w:p>
    <w:p w:rsidR="00587C96" w:rsidRDefault="00587C96" w:rsidP="00587C96">
      <w:pPr>
        <w:jc w:val="both"/>
      </w:pPr>
      <w:r>
        <w:t xml:space="preserve">- защитные приспособления находятся в правильном </w:t>
      </w:r>
      <w:proofErr w:type="gramStart"/>
      <w:r>
        <w:t>положении</w:t>
      </w:r>
      <w:proofErr w:type="gramEnd"/>
      <w:r>
        <w:t xml:space="preserve">; </w:t>
      </w:r>
    </w:p>
    <w:p w:rsidR="00587C96" w:rsidRDefault="00587C96" w:rsidP="00587C96">
      <w:pPr>
        <w:jc w:val="both"/>
      </w:pPr>
      <w:r>
        <w:t>- система заземления оборудования исправна;</w:t>
      </w:r>
    </w:p>
    <w:p w:rsidR="00587C96" w:rsidRDefault="00587C96" w:rsidP="00587C96">
      <w:pPr>
        <w:jc w:val="both"/>
      </w:pPr>
      <w:r>
        <w:t>- освещение рабочих мест соответствует нормам;</w:t>
      </w:r>
    </w:p>
    <w:p w:rsidR="00587C96" w:rsidRDefault="00587C96" w:rsidP="00587C96">
      <w:pPr>
        <w:jc w:val="both"/>
      </w:pPr>
      <w:r>
        <w:t>- рабочие места подготовлены к удобной работе;</w:t>
      </w:r>
    </w:p>
    <w:p w:rsidR="00587C96" w:rsidRDefault="00587C96" w:rsidP="00587C96">
      <w:pPr>
        <w:jc w:val="both"/>
      </w:pPr>
      <w:r>
        <w:t>- убедиться в том, что вспомогательные инструменты, необходимые для работы, находятся в полном порядке;</w:t>
      </w:r>
    </w:p>
    <w:p w:rsidR="00587C96" w:rsidRDefault="00587C96" w:rsidP="00587C96">
      <w:pPr>
        <w:jc w:val="both"/>
      </w:pPr>
      <w:r>
        <w:lastRenderedPageBreak/>
        <w:t>- перед работой необходимо проверить качество пильных дисков, правильность их заточки, разводки и наличия дефектов;</w:t>
      </w:r>
    </w:p>
    <w:p w:rsidR="00587C96" w:rsidRDefault="00587C96" w:rsidP="00587C96">
      <w:pPr>
        <w:jc w:val="both"/>
      </w:pPr>
      <w:r>
        <w:t>- смазать направляющие скольжения жидкой смазкой;</w:t>
      </w:r>
    </w:p>
    <w:p w:rsidR="00587C96" w:rsidRDefault="00587C96" w:rsidP="00587C96">
      <w:pPr>
        <w:jc w:val="both"/>
      </w:pPr>
      <w:r>
        <w:t>- работу можно начинать только после устранения всех обнаруженных неполадок;</w:t>
      </w:r>
    </w:p>
    <w:p w:rsidR="00587C96" w:rsidRDefault="00587C96" w:rsidP="00587C96"/>
    <w:p w:rsidR="00587C96" w:rsidRDefault="00587C96" w:rsidP="00587C96">
      <w:pPr>
        <w:jc w:val="center"/>
        <w:outlineLvl w:val="0"/>
        <w:rPr>
          <w:b/>
        </w:rPr>
      </w:pPr>
      <w:r>
        <w:rPr>
          <w:b/>
        </w:rPr>
        <w:t>В рабочее время оператор должен:</w:t>
      </w:r>
    </w:p>
    <w:p w:rsidR="00587C96" w:rsidRDefault="00587C96" w:rsidP="00587C96">
      <w:pPr>
        <w:jc w:val="center"/>
        <w:rPr>
          <w:b/>
        </w:rPr>
      </w:pPr>
    </w:p>
    <w:p w:rsidR="00587C96" w:rsidRDefault="00587C96" w:rsidP="00587C96">
      <w:pPr>
        <w:jc w:val="both"/>
      </w:pPr>
      <w:r>
        <w:t>- перед включением станка убедиться в том, что перемещаемые части станка находятся в исходном положении;</w:t>
      </w:r>
    </w:p>
    <w:p w:rsidR="00587C96" w:rsidRDefault="00587C96" w:rsidP="00587C96">
      <w:pPr>
        <w:jc w:val="both"/>
      </w:pPr>
      <w:r>
        <w:t>- проверить вращение пильных дисков на холостом ходу;</w:t>
      </w:r>
    </w:p>
    <w:p w:rsidR="00587C96" w:rsidRPr="00587C96" w:rsidRDefault="00587C96" w:rsidP="00587C96">
      <w:pPr>
        <w:jc w:val="both"/>
        <w:rPr>
          <w:b/>
        </w:rPr>
      </w:pPr>
      <w:r>
        <w:t xml:space="preserve">- </w:t>
      </w:r>
      <w:r>
        <w:rPr>
          <w:b/>
        </w:rPr>
        <w:t>категорически запрещается находиться в плоскости работающих пил!</w:t>
      </w:r>
    </w:p>
    <w:p w:rsidR="00587C96" w:rsidRDefault="00587C96" w:rsidP="00587C96">
      <w:pPr>
        <w:jc w:val="both"/>
      </w:pPr>
      <w:r>
        <w:t>- закрепить обрабатываемый материал на станине;</w:t>
      </w:r>
    </w:p>
    <w:p w:rsidR="00587C96" w:rsidRDefault="00587C96" w:rsidP="00587C96">
      <w:pPr>
        <w:jc w:val="both"/>
      </w:pPr>
      <w:r>
        <w:t xml:space="preserve">- во время уборки станка или выполнения ремонтных работ электродвигатели следует отключить от сети питания и повесить плакаты </w:t>
      </w:r>
      <w:r>
        <w:rPr>
          <w:b/>
        </w:rPr>
        <w:t>«НЕ ВКЛЮЧАТЬ! РАБОТАЮТ ЛЮДИ!»</w:t>
      </w:r>
      <w:r>
        <w:t>.</w:t>
      </w:r>
    </w:p>
    <w:p w:rsidR="00587C96" w:rsidRDefault="00587C96" w:rsidP="00587C96">
      <w:pPr>
        <w:jc w:val="both"/>
      </w:pPr>
      <w:r>
        <w:t>- станок должен быть немедленно выключен при появлении ненормального шума, стука, вибрации станка и пил, что может быть следствием поломки станка, дисковых пил или их зубьев.</w:t>
      </w:r>
    </w:p>
    <w:p w:rsidR="00587C96" w:rsidRDefault="00587C96" w:rsidP="00587C96">
      <w:pPr>
        <w:jc w:val="both"/>
      </w:pPr>
    </w:p>
    <w:p w:rsidR="00587C96" w:rsidRDefault="00587C96" w:rsidP="00587C96">
      <w:pPr>
        <w:jc w:val="center"/>
        <w:outlineLvl w:val="0"/>
        <w:rPr>
          <w:b/>
        </w:rPr>
      </w:pPr>
      <w:r>
        <w:rPr>
          <w:b/>
        </w:rPr>
        <w:t>После окончания работы оператор должен:</w:t>
      </w:r>
    </w:p>
    <w:p w:rsidR="00587C96" w:rsidRDefault="00587C96" w:rsidP="00587C96">
      <w:pPr>
        <w:jc w:val="center"/>
        <w:rPr>
          <w:b/>
        </w:rPr>
      </w:pPr>
    </w:p>
    <w:p w:rsidR="00587C96" w:rsidRDefault="00587C96" w:rsidP="00587C96">
      <w:pPr>
        <w:jc w:val="both"/>
      </w:pPr>
      <w:r>
        <w:t>- выключить электродвигатели станка;</w:t>
      </w:r>
    </w:p>
    <w:p w:rsidR="00587C96" w:rsidRDefault="00587C96" w:rsidP="00587C96">
      <w:pPr>
        <w:jc w:val="both"/>
      </w:pPr>
      <w:r>
        <w:t>- после полной остановки движущихся частей оборудования очистить станок и направляющие от опилок, убрать за собой рабочее место;</w:t>
      </w:r>
    </w:p>
    <w:p w:rsidR="00587C96" w:rsidRDefault="00587C96" w:rsidP="00587C96">
      <w:pPr>
        <w:jc w:val="both"/>
      </w:pPr>
      <w:r>
        <w:t>- не оставлять на станине посторонних предметов и материалов;</w:t>
      </w:r>
    </w:p>
    <w:p w:rsidR="00587C96" w:rsidRDefault="00587C96" w:rsidP="00587C96">
      <w:pPr>
        <w:jc w:val="both"/>
      </w:pPr>
      <w:r>
        <w:t>- положить рабочий инструмент на предусмотренные места, сообщить сменному мастеру обо всех замеченных недостатках во время работы.</w:t>
      </w:r>
    </w:p>
    <w:p w:rsidR="00587C96" w:rsidRDefault="00587C96" w:rsidP="00587C96">
      <w:pPr>
        <w:jc w:val="both"/>
      </w:pPr>
    </w:p>
    <w:p w:rsidR="0064148A" w:rsidRDefault="0064148A"/>
    <w:sectPr w:rsidR="0064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330E"/>
    <w:multiLevelType w:val="hybridMultilevel"/>
    <w:tmpl w:val="C7E8B20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96"/>
    <w:rsid w:val="001D7B1B"/>
    <w:rsid w:val="0023599C"/>
    <w:rsid w:val="00587C96"/>
    <w:rsid w:val="0064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C96"/>
    <w:pPr>
      <w:jc w:val="center"/>
    </w:pPr>
    <w:rPr>
      <w:color w:val="000000"/>
      <w:sz w:val="36"/>
    </w:rPr>
  </w:style>
  <w:style w:type="character" w:customStyle="1" w:styleId="a4">
    <w:name w:val="Название Знак"/>
    <w:basedOn w:val="a0"/>
    <w:link w:val="a3"/>
    <w:rsid w:val="00587C96"/>
    <w:rPr>
      <w:rFonts w:ascii="Times New Roman" w:eastAsia="Times New Roman" w:hAnsi="Times New Roman" w:cs="Times New Roman"/>
      <w:color w:val="000000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C96"/>
    <w:pPr>
      <w:jc w:val="center"/>
    </w:pPr>
    <w:rPr>
      <w:color w:val="000000"/>
      <w:sz w:val="36"/>
    </w:rPr>
  </w:style>
  <w:style w:type="character" w:customStyle="1" w:styleId="a4">
    <w:name w:val="Название Знак"/>
    <w:basedOn w:val="a0"/>
    <w:link w:val="a3"/>
    <w:rsid w:val="00587C96"/>
    <w:rPr>
      <w:rFonts w:ascii="Times New Roman" w:eastAsia="Times New Roman" w:hAnsi="Times New Roman" w:cs="Times New Roman"/>
      <w:color w:val="000000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Агулова</dc:creator>
  <cp:lastModifiedBy>Мария Александровна Агулова</cp:lastModifiedBy>
  <cp:revision>4</cp:revision>
  <cp:lastPrinted>2013-06-25T03:14:00Z</cp:lastPrinted>
  <dcterms:created xsi:type="dcterms:W3CDTF">2012-10-29T04:33:00Z</dcterms:created>
  <dcterms:modified xsi:type="dcterms:W3CDTF">2013-06-25T03:14:00Z</dcterms:modified>
</cp:coreProperties>
</file>